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FCF11" w14:textId="302907FE" w:rsidR="0097048D" w:rsidRDefault="00D43BC4" w:rsidP="0097048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5B5FD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="005B5FDA" w:rsidRPr="002822D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</w:t>
      </w:r>
      <w:r w:rsidR="0097048D" w:rsidRPr="002822D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do </w:t>
      </w:r>
      <w:r w:rsidR="00B6643A" w:rsidRPr="00B6643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704AC8FB" w14:textId="50403E58" w:rsidR="00C01A27" w:rsidRPr="007451EC" w:rsidRDefault="00C01A27" w:rsidP="00C01A27">
      <w:pPr>
        <w:spacing w:line="276" w:lineRule="auto"/>
        <w:jc w:val="right"/>
        <w:rPr>
          <w:rFonts w:ascii="Calibri Light" w:hAnsi="Calibri Light" w:cs="Calibri"/>
          <w:sz w:val="20"/>
          <w:szCs w:val="20"/>
        </w:rPr>
      </w:pPr>
      <w:r w:rsidRPr="007451EC">
        <w:rPr>
          <w:rFonts w:ascii="Calibri Light" w:hAnsi="Calibri Light" w:cs="Calibri"/>
          <w:sz w:val="20"/>
          <w:szCs w:val="20"/>
        </w:rPr>
        <w:t xml:space="preserve">przyjętej jako Załącznik nr </w:t>
      </w:r>
      <w:r w:rsidR="00C5370C">
        <w:rPr>
          <w:rFonts w:ascii="Calibri Light" w:hAnsi="Calibri Light" w:cs="Calibri"/>
          <w:sz w:val="20"/>
          <w:szCs w:val="20"/>
        </w:rPr>
        <w:t>2</w:t>
      </w:r>
      <w:r w:rsidR="00B43145">
        <w:rPr>
          <w:rFonts w:ascii="Calibri Light" w:hAnsi="Calibri Light" w:cs="Calibri"/>
          <w:sz w:val="20"/>
          <w:szCs w:val="20"/>
        </w:rPr>
        <w:t xml:space="preserve"> do Uchwały nr VII/13</w:t>
      </w:r>
      <w:r w:rsidRPr="007451EC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000D2984" w14:textId="1010B90A" w:rsidR="00C01A27" w:rsidRPr="002822DE" w:rsidRDefault="00C01A27" w:rsidP="00C01A27">
      <w:pPr>
        <w:spacing w:line="276" w:lineRule="auto"/>
        <w:jc w:val="right"/>
        <w:rPr>
          <w:rFonts w:ascii="Calibri Light" w:hAnsi="Calibri Light"/>
          <w:b/>
          <w:sz w:val="26"/>
          <w:szCs w:val="26"/>
        </w:rPr>
      </w:pPr>
      <w:r w:rsidRPr="007451EC">
        <w:rPr>
          <w:rFonts w:ascii="Calibri Light" w:hAnsi="Calibri Light" w:cs="Calibri"/>
          <w:sz w:val="20"/>
          <w:szCs w:val="20"/>
        </w:rPr>
        <w:t>PARTNERSTWO dla Doliny Baryczy z</w:t>
      </w:r>
      <w:r w:rsidR="00B43145">
        <w:rPr>
          <w:rFonts w:ascii="Calibri Light" w:hAnsi="Calibri Light" w:cs="Calibri"/>
          <w:sz w:val="20"/>
          <w:szCs w:val="20"/>
        </w:rPr>
        <w:t xml:space="preserve"> dnia 3</w:t>
      </w:r>
      <w:bookmarkStart w:id="0" w:name="_GoBack"/>
      <w:bookmarkEnd w:id="0"/>
      <w:r w:rsidRPr="007451EC">
        <w:rPr>
          <w:rFonts w:ascii="Calibri Light" w:hAnsi="Calibri Light" w:cs="Calibri"/>
          <w:sz w:val="20"/>
          <w:szCs w:val="20"/>
        </w:rPr>
        <w:t>0.05.2025 r.</w:t>
      </w:r>
    </w:p>
    <w:p w14:paraId="48572D1D" w14:textId="77777777" w:rsidR="00F3777F" w:rsidRPr="002822DE" w:rsidRDefault="00F3777F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3C5D11EC" w14:textId="59626611" w:rsidR="00095695" w:rsidRPr="002822DE" w:rsidRDefault="006E0F00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D43BC4">
        <w:rPr>
          <w:rFonts w:ascii="Calibri Light" w:hAnsi="Calibri Light"/>
          <w:b/>
          <w:sz w:val="26"/>
          <w:szCs w:val="26"/>
        </w:rPr>
        <w:t>OŚWIADCZENIE EKSPERTA O BEZSTRONNOŚCI I POUFNOŚCI W ROZ</w:t>
      </w:r>
      <w:r>
        <w:rPr>
          <w:rFonts w:ascii="Calibri Light" w:hAnsi="Calibri Light"/>
          <w:b/>
          <w:sz w:val="26"/>
          <w:szCs w:val="26"/>
        </w:rPr>
        <w:t xml:space="preserve">PATRYWANIU WNIOSKÓW </w:t>
      </w:r>
      <w:r w:rsidRPr="00834545">
        <w:rPr>
          <w:rFonts w:ascii="Calibri Light" w:hAnsi="Calibri Light"/>
          <w:b/>
          <w:sz w:val="26"/>
          <w:szCs w:val="26"/>
        </w:rPr>
        <w:t xml:space="preserve"> W RAMACH </w:t>
      </w:r>
      <w:r w:rsidR="00F84962" w:rsidRPr="00834545">
        <w:rPr>
          <w:rFonts w:ascii="Calibri Light" w:hAnsi="Calibri Light"/>
          <w:b/>
          <w:sz w:val="26"/>
          <w:szCs w:val="26"/>
        </w:rPr>
        <w:t xml:space="preserve">NABORU NR </w:t>
      </w:r>
      <w:r w:rsidR="000A24B1" w:rsidRPr="00834545">
        <w:rPr>
          <w:rFonts w:ascii="Calibri Light" w:hAnsi="Calibri Light"/>
          <w:b/>
          <w:sz w:val="26"/>
          <w:szCs w:val="26"/>
        </w:rPr>
        <w:t>…………..</w:t>
      </w:r>
    </w:p>
    <w:p w14:paraId="6DC66931" w14:textId="77777777" w:rsidR="00F84962" w:rsidRPr="002822DE" w:rsidRDefault="00F84962" w:rsidP="00D7678E">
      <w:pPr>
        <w:jc w:val="center"/>
        <w:rPr>
          <w:rFonts w:ascii="Calibri Light" w:hAnsi="Calibri Light"/>
          <w:sz w:val="10"/>
          <w:szCs w:val="10"/>
        </w:rPr>
      </w:pPr>
    </w:p>
    <w:tbl>
      <w:tblPr>
        <w:tblW w:w="49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1642"/>
        <w:gridCol w:w="3137"/>
        <w:gridCol w:w="4188"/>
        <w:gridCol w:w="5907"/>
      </w:tblGrid>
      <w:tr w:rsidR="00C52899" w:rsidRPr="00044E44" w14:paraId="4C6EACB9" w14:textId="77777777" w:rsidTr="00C52899">
        <w:trPr>
          <w:trHeight w:val="123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51C6D4A" w14:textId="2C9FDAA7" w:rsidR="004D2D05" w:rsidRPr="004D2D05" w:rsidRDefault="004D2D05" w:rsidP="004D2D0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D2D05">
              <w:rPr>
                <w:rFonts w:ascii="Calibri Light" w:hAnsi="Calibri Light" w:cs="Calibri Light"/>
                <w:bCs/>
                <w:sz w:val="22"/>
                <w:szCs w:val="22"/>
              </w:rPr>
              <w:t>POUCZENIE: Oświadczenie jest składane pod rygorem odpowiedzialności karnej za składanie fałszywych zeznań, zgodnie z art. 85 ust. 2 ustawy z dnia 28 kwietnia 2022 r.  o zasadach realizacji zadań finansow</w:t>
            </w:r>
            <w:r w:rsidR="00C01A2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anych ze środków europejskich  </w:t>
            </w:r>
            <w:r w:rsidRPr="004D2D05">
              <w:rPr>
                <w:rFonts w:ascii="Calibri Light" w:hAnsi="Calibri Light" w:cs="Calibri Light"/>
                <w:bCs/>
                <w:sz w:val="22"/>
                <w:szCs w:val="22"/>
              </w:rPr>
              <w:t>w perspektywie finansowej 2021-2027 w zw. z art. 233 § 6 ustawy z dnia 6 czerwca 1997 r. – Kodeks karny.</w:t>
            </w:r>
          </w:p>
          <w:p w14:paraId="4FC2DC96" w14:textId="3DF9CF36" w:rsidR="0097048D" w:rsidRDefault="004D2D05" w:rsidP="00C5289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D2D05">
              <w:rPr>
                <w:rFonts w:ascii="Calibri Light" w:hAnsi="Calibri Light" w:cs="Calibri Light"/>
                <w:bCs/>
                <w:sz w:val="22"/>
                <w:szCs w:val="22"/>
              </w:rPr>
              <w:t>Oświadczam, że nie zachodzi żadna z okoliczności, o których mowa w art. 24 § 1 i 2 ustawy z dnia 14 czerwca 1960 r. - Kodeks postępowania administracyjnego, powodujących wyłączenie mnie z udziału w przeprowadzeniu weryfikacji formalnej oraz pomocniczej ocenie zgodności z LSR i spełnienia warunk</w:t>
            </w:r>
            <w:r w:rsidR="000A4C3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ów udzielenia wsparcia, tj., </w:t>
            </w:r>
            <w:r w:rsidR="00C52899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że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</w:p>
          <w:p w14:paraId="01A6DCF2" w14:textId="77777777" w:rsidR="000A4C3F" w:rsidRP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21"/>
              </w:tabs>
              <w:autoSpaceDE w:val="0"/>
              <w:autoSpaceDN w:val="0"/>
              <w:ind w:right="115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jestem wnioskodawcą ani nie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pozostaję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 wnioskodawcami w takim stosunku prawnym lub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faktycznym, 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że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wynik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oceny może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mieć wpływ na moje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prawa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i</w:t>
            </w:r>
            <w:r w:rsidRPr="000A4C3F">
              <w:rPr>
                <w:rFonts w:ascii="Calibri Light" w:eastAsia="Calibri Light" w:hAnsi="Calibri Light" w:cs="Calibri Light"/>
                <w:spacing w:val="2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obowiązki;</w:t>
            </w:r>
          </w:p>
          <w:p w14:paraId="7976E03E" w14:textId="77777777" w:rsidR="000A4C3F" w:rsidRP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21"/>
              </w:tabs>
              <w:autoSpaceDE w:val="0"/>
              <w:autoSpaceDN w:val="0"/>
              <w:ind w:right="119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pozostaję w związku  małżeńskim,  w stosunku pokrewieństwa lub  powinowactwa do  drugiego  stopnia    z wnioskodawcami lub członkami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organów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zarządzających lub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>organów nadzorczych</w:t>
            </w:r>
            <w:r w:rsidRPr="000A4C3F">
              <w:rPr>
                <w:rFonts w:ascii="Calibri Light" w:eastAsia="Calibri Light" w:hAnsi="Calibri Light" w:cs="Calibri Light"/>
                <w:spacing w:val="-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wnioskodawców;</w:t>
            </w:r>
          </w:p>
          <w:p w14:paraId="6085A16D" w14:textId="77777777" w:rsidR="000A4C3F" w:rsidRP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21"/>
              </w:tabs>
              <w:autoSpaceDE w:val="0"/>
              <w:autoSpaceDN w:val="0"/>
              <w:spacing w:before="1" w:line="267" w:lineRule="exact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jestem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związany/a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 wnioskodawcami z tytułu przysposobienia,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kurateli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lub</w:t>
            </w:r>
            <w:r w:rsidRPr="000A4C3F">
              <w:rPr>
                <w:rFonts w:ascii="Calibri Light" w:eastAsia="Calibri Light" w:hAnsi="Calibri Light" w:cs="Calibri Light"/>
                <w:spacing w:val="2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opieki;</w:t>
            </w:r>
          </w:p>
          <w:p w14:paraId="018EC9D0" w14:textId="77777777" w:rsidR="000A4C3F" w:rsidRP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21"/>
              </w:tabs>
              <w:autoSpaceDE w:val="0"/>
              <w:autoSpaceDN w:val="0"/>
              <w:ind w:right="119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jestem przedstawicielem żadnego z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wnioskodawców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ani nie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pozostaję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 związku małżeńskim, w stosunku pokrewieństwa lub powinowactwa do drugiego stopnia z przedstawicielem żadnego z 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wnioskodawców,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ani nie jestem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związany/a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przedstawicielem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żadnego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wnioskodawców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tytułu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przysposobienia,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kurateli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lub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opieki;</w:t>
            </w:r>
          </w:p>
          <w:p w14:paraId="5DE0E3A9" w14:textId="15A2D728" w:rsidR="000A4C3F" w:rsidRDefault="000A4C3F" w:rsidP="000A4C3F">
            <w:pPr>
              <w:widowControl w:val="0"/>
              <w:numPr>
                <w:ilvl w:val="0"/>
                <w:numId w:val="13"/>
              </w:numPr>
              <w:tabs>
                <w:tab w:val="left" w:pos="871"/>
              </w:tabs>
              <w:autoSpaceDE w:val="0"/>
              <w:autoSpaceDN w:val="0"/>
              <w:ind w:left="870" w:hanging="411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pozostaję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 wnioskodawcami w stosunku zależności służbowej lub</w:t>
            </w:r>
            <w:r w:rsidRPr="000A4C3F">
              <w:rPr>
                <w:rFonts w:ascii="Calibri Light" w:eastAsia="Calibri Light" w:hAnsi="Calibri Light" w:cs="Calibri Light"/>
                <w:spacing w:val="-7"/>
                <w:sz w:val="22"/>
                <w:szCs w:val="22"/>
                <w:lang w:bidi="pl-PL"/>
              </w:rPr>
              <w:t xml:space="preserve"> </w:t>
            </w:r>
            <w:r w:rsidR="001249A6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finansowej;</w:t>
            </w:r>
          </w:p>
          <w:p w14:paraId="2324C6F1" w14:textId="59EB2E87" w:rsidR="001249A6" w:rsidRDefault="004E5C10" w:rsidP="000A4C3F">
            <w:pPr>
              <w:widowControl w:val="0"/>
              <w:numPr>
                <w:ilvl w:val="0"/>
                <w:numId w:val="13"/>
              </w:numPr>
              <w:tabs>
                <w:tab w:val="left" w:pos="871"/>
              </w:tabs>
              <w:autoSpaceDE w:val="0"/>
              <w:autoSpaceDN w:val="0"/>
              <w:ind w:left="870" w:hanging="411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nie znajduję</w:t>
            </w:r>
            <w:r w:rsidR="001249A6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 się w konflikcie interesów w rozumieniu art. 61 </w:t>
            </w:r>
            <w:r w:rsidR="00542735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ust. 3 rozporządzenia 2024/2509;</w:t>
            </w:r>
          </w:p>
          <w:p w14:paraId="2E64DF1D" w14:textId="0E5A6195" w:rsidR="00542735" w:rsidRPr="00394F71" w:rsidRDefault="00542735" w:rsidP="00394F71">
            <w:pPr>
              <w:pStyle w:val="Akapitzlist"/>
              <w:numPr>
                <w:ilvl w:val="0"/>
                <w:numId w:val="13"/>
              </w:numPr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542735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nie świadczę odpłatnego doradztwa na rzecz podmiotów ubiegających się o wsparcie realizacji operacji w ramach wdrażania LSR</w:t>
            </w:r>
            <w:r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.</w:t>
            </w:r>
          </w:p>
          <w:p w14:paraId="178AC5F5" w14:textId="77777777" w:rsidR="000A4C3F" w:rsidRPr="000A4C3F" w:rsidRDefault="000A4C3F" w:rsidP="000A4C3F">
            <w:pPr>
              <w:widowControl w:val="0"/>
              <w:autoSpaceDE w:val="0"/>
              <w:autoSpaceDN w:val="0"/>
              <w:ind w:left="100" w:right="120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Jestem świadomy/a, że przesłanki wymienione w pkt. 2-4 powyżej dotyczą także sytuacji, gdy ustało małżeństwo, kuratela, przysposobienie lub opieka</w:t>
            </w:r>
          </w:p>
          <w:p w14:paraId="41D8F4BC" w14:textId="77777777" w:rsidR="000A4C3F" w:rsidRPr="000A4C3F" w:rsidRDefault="000A4C3F" w:rsidP="000A4C3F">
            <w:pPr>
              <w:widowControl w:val="0"/>
              <w:autoSpaceDE w:val="0"/>
              <w:autoSpaceDN w:val="0"/>
              <w:ind w:left="100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Ponadto nie zachodzą inne okoliczności mogące budzić wątpliwości co do mojej bezstronności, w szczególności:</w:t>
            </w:r>
          </w:p>
          <w:p w14:paraId="3B31BAFF" w14:textId="77777777" w:rsidR="000A4C3F" w:rsidRPr="000A4C3F" w:rsidRDefault="000A4C3F" w:rsidP="000A4C3F">
            <w:pPr>
              <w:widowControl w:val="0"/>
              <w:numPr>
                <w:ilvl w:val="0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1"/>
              <w:ind w:right="121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 okresie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roku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poprzedzającego dzień złożenia niniejszego oświadczenia nie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>pozostawałem/</w:t>
            </w:r>
            <w:proofErr w:type="spellStart"/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>am</w:t>
            </w:r>
            <w:proofErr w:type="spellEnd"/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stosunku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pracy lub zlecenia z</w:t>
            </w:r>
            <w:r w:rsidRPr="000A4C3F">
              <w:rPr>
                <w:rFonts w:ascii="Calibri Light" w:eastAsia="Calibri Light" w:hAnsi="Calibri Light" w:cs="Calibri Light"/>
                <w:spacing w:val="-1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wnioskodawcami;</w:t>
            </w:r>
          </w:p>
          <w:p w14:paraId="7DDF9549" w14:textId="77777777" w:rsidR="000A4C3F" w:rsidRPr="000A4C3F" w:rsidRDefault="000A4C3F" w:rsidP="000A4C3F">
            <w:pPr>
              <w:widowControl w:val="0"/>
              <w:numPr>
                <w:ilvl w:val="0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2" w:line="237" w:lineRule="auto"/>
              <w:ind w:right="119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w okresie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roku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poprzedzającego dzień złożenia niniejszego oświadczenia nie byłem/</w:t>
            </w:r>
            <w:proofErr w:type="spellStart"/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am</w:t>
            </w:r>
            <w:proofErr w:type="spellEnd"/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 członkiem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organów zarządzających/organów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nadzorczych</w:t>
            </w:r>
            <w:r w:rsidRPr="000A4C3F">
              <w:rPr>
                <w:rFonts w:ascii="Calibri Light" w:eastAsia="Calibri Light" w:hAnsi="Calibri Light" w:cs="Calibri Light"/>
                <w:spacing w:val="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>wnioskodawców,</w:t>
            </w:r>
          </w:p>
          <w:p w14:paraId="056F0AC2" w14:textId="77777777" w:rsidR="000A4C3F" w:rsidRPr="000A4C3F" w:rsidRDefault="000A4C3F" w:rsidP="000A4C3F">
            <w:pPr>
              <w:widowControl w:val="0"/>
              <w:numPr>
                <w:ilvl w:val="0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2"/>
              <w:ind w:right="118"/>
              <w:jc w:val="both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nie</w:t>
            </w:r>
            <w:r w:rsidRPr="000A4C3F">
              <w:rPr>
                <w:rFonts w:ascii="Calibri Light" w:eastAsia="Calibri Light" w:hAnsi="Calibri Light" w:cs="Calibri Light"/>
                <w:spacing w:val="-1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jestem</w:t>
            </w:r>
            <w:r w:rsidRPr="000A4C3F">
              <w:rPr>
                <w:rFonts w:ascii="Calibri Light" w:eastAsia="Calibri Light" w:hAnsi="Calibri Light" w:cs="Calibri Light"/>
                <w:spacing w:val="-1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i</w:t>
            </w:r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</w:t>
            </w:r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okresie</w:t>
            </w:r>
            <w:r w:rsidRPr="000A4C3F">
              <w:rPr>
                <w:rFonts w:ascii="Calibri Light" w:eastAsia="Calibri Light" w:hAnsi="Calibri Light" w:cs="Calibri Light"/>
                <w:spacing w:val="-1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>roku</w:t>
            </w:r>
            <w:r w:rsidRPr="000A4C3F">
              <w:rPr>
                <w:rFonts w:ascii="Calibri Light" w:eastAsia="Calibri Light" w:hAnsi="Calibri Light" w:cs="Calibri Light"/>
                <w:spacing w:val="-1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poprzedzającego</w:t>
            </w:r>
            <w:r w:rsidRPr="000A4C3F">
              <w:rPr>
                <w:rFonts w:ascii="Calibri Light" w:eastAsia="Calibri Light" w:hAnsi="Calibri Light" w:cs="Calibri Light"/>
                <w:spacing w:val="-18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dzień</w:t>
            </w:r>
            <w:r w:rsidRPr="000A4C3F">
              <w:rPr>
                <w:rFonts w:ascii="Calibri Light" w:eastAsia="Calibri Light" w:hAnsi="Calibri Light" w:cs="Calibri Light"/>
                <w:spacing w:val="-1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złożenia</w:t>
            </w:r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niniejszego</w:t>
            </w:r>
            <w:r w:rsidRPr="000A4C3F">
              <w:rPr>
                <w:rFonts w:ascii="Calibri Light" w:eastAsia="Calibri Light" w:hAnsi="Calibri Light" w:cs="Calibri Light"/>
                <w:spacing w:val="-18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oświadczenia</w:t>
            </w:r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nie</w:t>
            </w:r>
            <w:r w:rsidRPr="000A4C3F">
              <w:rPr>
                <w:rFonts w:ascii="Calibri Light" w:eastAsia="Calibri Light" w:hAnsi="Calibri Light" w:cs="Calibri Light"/>
                <w:spacing w:val="-1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byłem/</w:t>
            </w:r>
            <w:proofErr w:type="spellStart"/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am</w:t>
            </w:r>
            <w:proofErr w:type="spellEnd"/>
            <w:r w:rsidRPr="000A4C3F">
              <w:rPr>
                <w:rFonts w:ascii="Calibri Light" w:eastAsia="Calibri Light" w:hAnsi="Calibri Light" w:cs="Calibri Light"/>
                <w:spacing w:val="-1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wspólnikiem, udziałowcem lub akcjonariuszem podmiotów składających wniosek będący przedmiotem weryfikacji, działającego w formie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spółki.</w:t>
            </w:r>
          </w:p>
          <w:p w14:paraId="0FFC640F" w14:textId="77777777" w:rsidR="000A4C3F" w:rsidRPr="000A4C3F" w:rsidRDefault="000A4C3F" w:rsidP="000A4C3F">
            <w:pPr>
              <w:widowControl w:val="0"/>
              <w:autoSpaceDE w:val="0"/>
              <w:autoSpaceDN w:val="0"/>
              <w:ind w:left="100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Zobowiązuję się do:</w:t>
            </w:r>
          </w:p>
          <w:p w14:paraId="60975409" w14:textId="77777777" w:rsidR="000A4C3F" w:rsidRPr="000A4C3F" w:rsidRDefault="000A4C3F" w:rsidP="000A4C3F">
            <w:pPr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1" w:line="259" w:lineRule="auto"/>
              <w:ind w:right="122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Wypełniania</w:t>
            </w:r>
            <w:r w:rsidRPr="000A4C3F">
              <w:rPr>
                <w:rFonts w:ascii="Calibri Light" w:eastAsia="Calibri Light" w:hAnsi="Calibri Light" w:cs="Calibri Light"/>
                <w:spacing w:val="-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moich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obowiązków</w:t>
            </w:r>
            <w:r w:rsidRPr="000A4C3F">
              <w:rPr>
                <w:rFonts w:ascii="Calibri Light" w:eastAsia="Calibri Light" w:hAnsi="Calibri Light" w:cs="Calibri Light"/>
                <w:spacing w:val="-4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tj.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przeprowadzenie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weryfikacji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formalnej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oraz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pomocniczej</w:t>
            </w:r>
            <w:r w:rsidRPr="000A4C3F">
              <w:rPr>
                <w:rFonts w:ascii="Calibri Light" w:eastAsia="Calibri Light" w:hAnsi="Calibri Light" w:cs="Calibri Light"/>
                <w:spacing w:val="-7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ocenie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zgodności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LSR i spełnienia warunków udzielenia wsparcia w sposób uczciwy i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sprawiedliwy,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zgodnie z posiadaną</w:t>
            </w:r>
            <w:r w:rsidRPr="000A4C3F">
              <w:rPr>
                <w:rFonts w:ascii="Calibri Light" w:eastAsia="Calibri Light" w:hAnsi="Calibri Light" w:cs="Calibri Light"/>
                <w:spacing w:val="-12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wiedzą.</w:t>
            </w:r>
          </w:p>
          <w:p w14:paraId="287FCD24" w14:textId="77777777" w:rsidR="000A4C3F" w:rsidRPr="000A4C3F" w:rsidRDefault="000A4C3F" w:rsidP="000A4C3F">
            <w:pPr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line="256" w:lineRule="auto"/>
              <w:ind w:right="114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Zachowania w tajemnicy wszelkich informacji i dokumentów ujawnionych i wytworzonych w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trakcie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oceny i wyboru operacji.</w:t>
            </w:r>
          </w:p>
          <w:p w14:paraId="49ED98D2" w14:textId="77777777" w:rsidR="000A4C3F" w:rsidRPr="000A4C3F" w:rsidRDefault="000A4C3F" w:rsidP="000A4C3F">
            <w:pPr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4" w:line="259" w:lineRule="auto"/>
              <w:ind w:right="123"/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 zatrzymywania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kopii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jakichkolwiek dokumentów otrzymanych w formie papierowej lub elektronicznej w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trakcie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oceny i wyboru</w:t>
            </w:r>
            <w:r w:rsidRPr="000A4C3F">
              <w:rPr>
                <w:rFonts w:ascii="Calibri Light" w:eastAsia="Calibri Light" w:hAnsi="Calibri Light" w:cs="Calibri Light"/>
                <w:spacing w:val="-2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operacji.</w:t>
            </w:r>
          </w:p>
          <w:p w14:paraId="787570A0" w14:textId="13FE68D3" w:rsidR="0097048D" w:rsidRPr="0097048D" w:rsidRDefault="000A4C3F" w:rsidP="00E54314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Niepodejmowania jakiejkolwiek pracy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zarobkowej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związanej z realizacją </w:t>
            </w:r>
            <w:r w:rsidRPr="000A4C3F">
              <w:rPr>
                <w:rFonts w:ascii="Calibri Light" w:eastAsia="Calibri Light" w:hAnsi="Calibri Light" w:cs="Calibri Light"/>
                <w:spacing w:val="-5"/>
                <w:sz w:val="22"/>
                <w:szCs w:val="22"/>
                <w:lang w:bidi="pl-PL"/>
              </w:rPr>
              <w:t xml:space="preserve">ww.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operacji, na rzecz których udzielę głosu opiniodawczo-doradczego, do czasu </w:t>
            </w:r>
            <w:r w:rsidRPr="000A4C3F">
              <w:rPr>
                <w:rFonts w:ascii="Calibri Light" w:eastAsia="Calibri Light" w:hAnsi="Calibri Light" w:cs="Calibri Light"/>
                <w:spacing w:val="-3"/>
                <w:sz w:val="22"/>
                <w:szCs w:val="22"/>
                <w:lang w:bidi="pl-PL"/>
              </w:rPr>
              <w:t xml:space="preserve">zakończenia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ich</w:t>
            </w:r>
            <w:r w:rsidRPr="000A4C3F">
              <w:rPr>
                <w:rFonts w:ascii="Calibri Light" w:eastAsia="Calibri Light" w:hAnsi="Calibri Light" w:cs="Calibri Light"/>
                <w:spacing w:val="-6"/>
                <w:sz w:val="22"/>
                <w:szCs w:val="22"/>
                <w:lang w:bidi="pl-PL"/>
              </w:rPr>
              <w:t xml:space="preserve"> </w:t>
            </w:r>
            <w:r w:rsidRPr="000A4C3F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>realizacji.</w:t>
            </w:r>
            <w:r w:rsidR="00C01A27">
              <w:rPr>
                <w:rFonts w:ascii="Calibri Light" w:eastAsia="Calibri Light" w:hAnsi="Calibri Light" w:cs="Calibri Light"/>
                <w:sz w:val="22"/>
                <w:szCs w:val="22"/>
                <w:lang w:bidi="pl-PL"/>
              </w:rPr>
              <w:t xml:space="preserve"> 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>Zobowiązuj</w:t>
            </w:r>
            <w:r w:rsidR="00E54314">
              <w:rPr>
                <w:rFonts w:ascii="Calibri Light" w:hAnsi="Calibri Light" w:cs="Calibri Light"/>
                <w:bCs/>
                <w:sz w:val="22"/>
                <w:szCs w:val="22"/>
              </w:rPr>
              <w:t>ę</w:t>
            </w:r>
            <w:r w:rsidR="0097048D" w:rsidRPr="002822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się do zachowania w tajemnicy jako poufnych wszelkich informacji i dokumentów, do których uzyskuję dostęp, w tym w szczególności ujawnionych mi oraz wytworzonych lub przygotowanych przeze mnie w trakcie lub jako rezultat obsługi i weryfikacji niżej wymienionych operacji.</w:t>
            </w:r>
          </w:p>
        </w:tc>
      </w:tr>
      <w:tr w:rsidR="00E318C1" w:rsidRPr="00044E44" w14:paraId="79DBCFF5" w14:textId="77777777" w:rsidTr="00E318C1">
        <w:trPr>
          <w:trHeight w:val="799"/>
          <w:jc w:val="center"/>
        </w:trPr>
        <w:tc>
          <w:tcPr>
            <w:tcW w:w="155" w:type="pct"/>
            <w:shd w:val="clear" w:color="auto" w:fill="F2F2F2"/>
            <w:vAlign w:val="center"/>
          </w:tcPr>
          <w:p w14:paraId="4CE52620" w14:textId="77777777" w:rsidR="00E318C1" w:rsidRPr="00044E44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>Lp.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F46934" w14:textId="77777777" w:rsidR="00E318C1" w:rsidRPr="00044E44" w:rsidRDefault="00E318C1" w:rsidP="000A24B1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Znak sprawy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L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GD 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749F9E" w14:textId="77777777" w:rsidR="00E318C1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Imię i nazwisko /</w:t>
            </w:r>
          </w:p>
          <w:p w14:paraId="391C654A" w14:textId="77777777" w:rsidR="00E318C1" w:rsidRPr="00044E44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Nazwa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Wnioskodawcy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68926" w14:textId="77777777" w:rsidR="00E318C1" w:rsidRPr="00044E44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Tytuł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operacji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F26CCA" w14:textId="77777777" w:rsidR="00E318C1" w:rsidRPr="00044E44" w:rsidRDefault="00E318C1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pomocy</w:t>
            </w:r>
            <w:r w:rsidRPr="00044E44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FA3C0B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  <w:p w14:paraId="0DBBD4B5" w14:textId="4B4C714C" w:rsidR="00E318C1" w:rsidRPr="006F789E" w:rsidRDefault="00E318C1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  <w:highlight w:val="yellow"/>
              </w:rPr>
            </w:pPr>
          </w:p>
        </w:tc>
      </w:tr>
      <w:tr w:rsidR="00E318C1" w:rsidRPr="00044E44" w14:paraId="5B7C77C2" w14:textId="77777777" w:rsidTr="00E318C1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00C5F0A7" w14:textId="77777777" w:rsidR="00E318C1" w:rsidRPr="00044E44" w:rsidRDefault="00E318C1" w:rsidP="001347E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044E44">
              <w:rPr>
                <w:rFonts w:ascii="Calibri Light" w:hAnsi="Calibri Light" w:cs="Calibri"/>
                <w:sz w:val="22"/>
                <w:szCs w:val="16"/>
              </w:rPr>
              <w:lastRenderedPageBreak/>
              <w:t>1</w:t>
            </w:r>
          </w:p>
        </w:tc>
        <w:tc>
          <w:tcPr>
            <w:tcW w:w="535" w:type="pct"/>
            <w:vAlign w:val="center"/>
          </w:tcPr>
          <w:p w14:paraId="44ADF9E1" w14:textId="77777777" w:rsidR="00E318C1" w:rsidRPr="00841012" w:rsidRDefault="00E318C1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615803F4" w14:textId="77777777" w:rsidR="00E318C1" w:rsidRPr="00841012" w:rsidRDefault="00E318C1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4" w:type="pct"/>
            <w:vAlign w:val="center"/>
          </w:tcPr>
          <w:p w14:paraId="089C9D6E" w14:textId="77777777" w:rsidR="00E318C1" w:rsidRPr="00841012" w:rsidRDefault="00E318C1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vAlign w:val="center"/>
          </w:tcPr>
          <w:p w14:paraId="3D720D7E" w14:textId="77777777" w:rsidR="00E318C1" w:rsidRPr="00044E44" w:rsidRDefault="00E318C1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E318C1" w:rsidRPr="00044E44" w14:paraId="7CF57331" w14:textId="77777777" w:rsidTr="00E318C1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510B3746" w14:textId="77777777" w:rsidR="00E318C1" w:rsidRPr="00044E44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3654648D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5EA2532E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4" w:type="pct"/>
            <w:vAlign w:val="center"/>
          </w:tcPr>
          <w:p w14:paraId="145E0360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vAlign w:val="center"/>
          </w:tcPr>
          <w:p w14:paraId="068A268C" w14:textId="77777777" w:rsidR="00E318C1" w:rsidRPr="00044E44" w:rsidRDefault="00E318C1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E318C1" w:rsidRPr="00044E44" w14:paraId="5099EFE2" w14:textId="77777777" w:rsidTr="00E318C1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6F5110B0" w14:textId="77777777" w:rsidR="00E318C1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3</w:t>
            </w:r>
          </w:p>
        </w:tc>
        <w:tc>
          <w:tcPr>
            <w:tcW w:w="535" w:type="pct"/>
            <w:vAlign w:val="center"/>
          </w:tcPr>
          <w:p w14:paraId="13FA33BD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009FA09F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4" w:type="pct"/>
            <w:vAlign w:val="center"/>
          </w:tcPr>
          <w:p w14:paraId="06E1A7C4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vAlign w:val="center"/>
          </w:tcPr>
          <w:p w14:paraId="1495C457" w14:textId="77777777" w:rsidR="00E318C1" w:rsidRPr="00044E44" w:rsidRDefault="00E318C1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E318C1" w:rsidRPr="00044E44" w14:paraId="0B57BC54" w14:textId="77777777" w:rsidTr="00E318C1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3C94865F" w14:textId="77777777" w:rsidR="00E318C1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>
              <w:rPr>
                <w:rFonts w:ascii="Calibri Light" w:hAnsi="Calibri Light" w:cs="Calibri"/>
                <w:sz w:val="22"/>
                <w:szCs w:val="16"/>
              </w:rPr>
              <w:t>4</w:t>
            </w:r>
          </w:p>
        </w:tc>
        <w:tc>
          <w:tcPr>
            <w:tcW w:w="535" w:type="pct"/>
            <w:vAlign w:val="center"/>
          </w:tcPr>
          <w:p w14:paraId="28F3B91D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14:paraId="291155C5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64" w:type="pct"/>
            <w:vAlign w:val="center"/>
          </w:tcPr>
          <w:p w14:paraId="19141DF1" w14:textId="77777777" w:rsidR="00E318C1" w:rsidRPr="00841012" w:rsidRDefault="00E318C1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924" w:type="pct"/>
            <w:tcBorders>
              <w:right w:val="single" w:sz="4" w:space="0" w:color="auto"/>
            </w:tcBorders>
            <w:vAlign w:val="center"/>
          </w:tcPr>
          <w:p w14:paraId="57C3BDDD" w14:textId="77777777" w:rsidR="00E318C1" w:rsidRPr="00044E44" w:rsidRDefault="00E318C1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</w:tbl>
    <w:p w14:paraId="3FE08B5A" w14:textId="7723DB95" w:rsidR="00D7678E" w:rsidRDefault="00D7678E" w:rsidP="00630E51">
      <w:pPr>
        <w:jc w:val="both"/>
        <w:rPr>
          <w:rFonts w:ascii="Calibri Light" w:hAnsi="Calibri Light"/>
          <w:sz w:val="10"/>
          <w:szCs w:val="10"/>
        </w:rPr>
      </w:pPr>
    </w:p>
    <w:p w14:paraId="35ABE954" w14:textId="1F22FB48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1C0EC2BD" w14:textId="7D518E5E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3CCFB7D1" w14:textId="07CB9696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285C9AD0" w14:textId="03ABD863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7298F1A1" w14:textId="707A9902" w:rsidR="008D615B" w:rsidRDefault="008D615B" w:rsidP="00630E51">
      <w:pPr>
        <w:jc w:val="both"/>
        <w:rPr>
          <w:rFonts w:ascii="Calibri Light" w:hAnsi="Calibri Light"/>
          <w:sz w:val="10"/>
          <w:szCs w:val="10"/>
        </w:rPr>
      </w:pPr>
    </w:p>
    <w:p w14:paraId="2A4CD4BE" w14:textId="780887CD" w:rsidR="008D615B" w:rsidRPr="008D615B" w:rsidRDefault="008D615B" w:rsidP="00630E51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Podpis Eksperta i data:</w:t>
      </w:r>
    </w:p>
    <w:sectPr w:rsidR="008D615B" w:rsidRPr="008D615B" w:rsidSect="00073AB1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8F2BF" w14:textId="77777777" w:rsidR="00B6188C" w:rsidRDefault="00B6188C" w:rsidP="00701201">
      <w:r>
        <w:separator/>
      </w:r>
    </w:p>
  </w:endnote>
  <w:endnote w:type="continuationSeparator" w:id="0">
    <w:p w14:paraId="1390ADA5" w14:textId="77777777" w:rsidR="00B6188C" w:rsidRDefault="00B6188C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5B8D7" w14:textId="77777777" w:rsidR="00B6188C" w:rsidRDefault="00B6188C" w:rsidP="00701201">
      <w:r>
        <w:separator/>
      </w:r>
    </w:p>
  </w:footnote>
  <w:footnote w:type="continuationSeparator" w:id="0">
    <w:p w14:paraId="2F25CF7C" w14:textId="77777777" w:rsidR="00B6188C" w:rsidRDefault="00B6188C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2C2B1EED"/>
    <w:multiLevelType w:val="hybridMultilevel"/>
    <w:tmpl w:val="5AF83C9A"/>
    <w:lvl w:ilvl="0" w:tplc="3536C51E">
      <w:start w:val="1"/>
      <w:numFmt w:val="decimal"/>
      <w:lvlText w:val="%1."/>
      <w:lvlJc w:val="left"/>
      <w:pPr>
        <w:ind w:left="820" w:hanging="361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A829A84">
      <w:numFmt w:val="bullet"/>
      <w:lvlText w:val="•"/>
      <w:lvlJc w:val="left"/>
      <w:pPr>
        <w:ind w:left="1806" w:hanging="361"/>
      </w:pPr>
      <w:rPr>
        <w:rFonts w:hint="default"/>
        <w:lang w:val="pl-PL" w:eastAsia="pl-PL" w:bidi="pl-PL"/>
      </w:rPr>
    </w:lvl>
    <w:lvl w:ilvl="2" w:tplc="2A3C84F4">
      <w:numFmt w:val="bullet"/>
      <w:lvlText w:val="•"/>
      <w:lvlJc w:val="left"/>
      <w:pPr>
        <w:ind w:left="2793" w:hanging="361"/>
      </w:pPr>
      <w:rPr>
        <w:rFonts w:hint="default"/>
        <w:lang w:val="pl-PL" w:eastAsia="pl-PL" w:bidi="pl-PL"/>
      </w:rPr>
    </w:lvl>
    <w:lvl w:ilvl="3" w:tplc="27100E80">
      <w:numFmt w:val="bullet"/>
      <w:lvlText w:val="•"/>
      <w:lvlJc w:val="left"/>
      <w:pPr>
        <w:ind w:left="3779" w:hanging="361"/>
      </w:pPr>
      <w:rPr>
        <w:rFonts w:hint="default"/>
        <w:lang w:val="pl-PL" w:eastAsia="pl-PL" w:bidi="pl-PL"/>
      </w:rPr>
    </w:lvl>
    <w:lvl w:ilvl="4" w:tplc="9D4E3EFE">
      <w:numFmt w:val="bullet"/>
      <w:lvlText w:val="•"/>
      <w:lvlJc w:val="left"/>
      <w:pPr>
        <w:ind w:left="4766" w:hanging="361"/>
      </w:pPr>
      <w:rPr>
        <w:rFonts w:hint="default"/>
        <w:lang w:val="pl-PL" w:eastAsia="pl-PL" w:bidi="pl-PL"/>
      </w:rPr>
    </w:lvl>
    <w:lvl w:ilvl="5" w:tplc="1F0087F8">
      <w:numFmt w:val="bullet"/>
      <w:lvlText w:val="•"/>
      <w:lvlJc w:val="left"/>
      <w:pPr>
        <w:ind w:left="5753" w:hanging="361"/>
      </w:pPr>
      <w:rPr>
        <w:rFonts w:hint="default"/>
        <w:lang w:val="pl-PL" w:eastAsia="pl-PL" w:bidi="pl-PL"/>
      </w:rPr>
    </w:lvl>
    <w:lvl w:ilvl="6" w:tplc="B9F8F6BE">
      <w:numFmt w:val="bullet"/>
      <w:lvlText w:val="•"/>
      <w:lvlJc w:val="left"/>
      <w:pPr>
        <w:ind w:left="6739" w:hanging="361"/>
      </w:pPr>
      <w:rPr>
        <w:rFonts w:hint="default"/>
        <w:lang w:val="pl-PL" w:eastAsia="pl-PL" w:bidi="pl-PL"/>
      </w:rPr>
    </w:lvl>
    <w:lvl w:ilvl="7" w:tplc="99B67E5C">
      <w:numFmt w:val="bullet"/>
      <w:lvlText w:val="•"/>
      <w:lvlJc w:val="left"/>
      <w:pPr>
        <w:ind w:left="7726" w:hanging="361"/>
      </w:pPr>
      <w:rPr>
        <w:rFonts w:hint="default"/>
        <w:lang w:val="pl-PL" w:eastAsia="pl-PL" w:bidi="pl-PL"/>
      </w:rPr>
    </w:lvl>
    <w:lvl w:ilvl="8" w:tplc="252EC9AC">
      <w:numFmt w:val="bullet"/>
      <w:lvlText w:val="•"/>
      <w:lvlJc w:val="left"/>
      <w:pPr>
        <w:ind w:left="8713" w:hanging="361"/>
      </w:pPr>
      <w:rPr>
        <w:rFonts w:hint="default"/>
        <w:lang w:val="pl-PL" w:eastAsia="pl-PL" w:bidi="pl-PL"/>
      </w:rPr>
    </w:lvl>
  </w:abstractNum>
  <w:abstractNum w:abstractNumId="5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56402B"/>
    <w:multiLevelType w:val="hybridMultilevel"/>
    <w:tmpl w:val="C9042328"/>
    <w:lvl w:ilvl="0" w:tplc="210C0CB0">
      <w:start w:val="1"/>
      <w:numFmt w:val="lowerLetter"/>
      <w:lvlText w:val="%1)"/>
      <w:lvlJc w:val="left"/>
      <w:pPr>
        <w:ind w:left="383" w:hanging="284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09D8109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E96822C">
      <w:numFmt w:val="bullet"/>
      <w:lvlText w:val="•"/>
      <w:lvlJc w:val="left"/>
      <w:pPr>
        <w:ind w:left="2441" w:hanging="284"/>
      </w:pPr>
      <w:rPr>
        <w:rFonts w:hint="default"/>
        <w:lang w:val="pl-PL" w:eastAsia="pl-PL" w:bidi="pl-PL"/>
      </w:rPr>
    </w:lvl>
    <w:lvl w:ilvl="3" w:tplc="78F82D3E">
      <w:numFmt w:val="bullet"/>
      <w:lvlText w:val="•"/>
      <w:lvlJc w:val="left"/>
      <w:pPr>
        <w:ind w:left="3471" w:hanging="284"/>
      </w:pPr>
      <w:rPr>
        <w:rFonts w:hint="default"/>
        <w:lang w:val="pl-PL" w:eastAsia="pl-PL" w:bidi="pl-PL"/>
      </w:rPr>
    </w:lvl>
    <w:lvl w:ilvl="4" w:tplc="EDD0C954">
      <w:numFmt w:val="bullet"/>
      <w:lvlText w:val="•"/>
      <w:lvlJc w:val="left"/>
      <w:pPr>
        <w:ind w:left="4502" w:hanging="284"/>
      </w:pPr>
      <w:rPr>
        <w:rFonts w:hint="default"/>
        <w:lang w:val="pl-PL" w:eastAsia="pl-PL" w:bidi="pl-PL"/>
      </w:rPr>
    </w:lvl>
    <w:lvl w:ilvl="5" w:tplc="3AD2D950">
      <w:numFmt w:val="bullet"/>
      <w:lvlText w:val="•"/>
      <w:lvlJc w:val="left"/>
      <w:pPr>
        <w:ind w:left="5533" w:hanging="284"/>
      </w:pPr>
      <w:rPr>
        <w:rFonts w:hint="default"/>
        <w:lang w:val="pl-PL" w:eastAsia="pl-PL" w:bidi="pl-PL"/>
      </w:rPr>
    </w:lvl>
    <w:lvl w:ilvl="6" w:tplc="9230CE32">
      <w:numFmt w:val="bullet"/>
      <w:lvlText w:val="•"/>
      <w:lvlJc w:val="left"/>
      <w:pPr>
        <w:ind w:left="6563" w:hanging="284"/>
      </w:pPr>
      <w:rPr>
        <w:rFonts w:hint="default"/>
        <w:lang w:val="pl-PL" w:eastAsia="pl-PL" w:bidi="pl-PL"/>
      </w:rPr>
    </w:lvl>
    <w:lvl w:ilvl="7" w:tplc="E02477F6">
      <w:numFmt w:val="bullet"/>
      <w:lvlText w:val="•"/>
      <w:lvlJc w:val="left"/>
      <w:pPr>
        <w:ind w:left="7594" w:hanging="284"/>
      </w:pPr>
      <w:rPr>
        <w:rFonts w:hint="default"/>
        <w:lang w:val="pl-PL" w:eastAsia="pl-PL" w:bidi="pl-PL"/>
      </w:rPr>
    </w:lvl>
    <w:lvl w:ilvl="8" w:tplc="77EAD53C">
      <w:numFmt w:val="bullet"/>
      <w:lvlText w:val="•"/>
      <w:lvlJc w:val="left"/>
      <w:pPr>
        <w:ind w:left="8625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40C1B"/>
    <w:multiLevelType w:val="hybridMultilevel"/>
    <w:tmpl w:val="34D09D52"/>
    <w:lvl w:ilvl="0" w:tplc="EFC61562">
      <w:start w:val="1"/>
      <w:numFmt w:val="decimal"/>
      <w:lvlText w:val="%1."/>
      <w:lvlJc w:val="left"/>
      <w:pPr>
        <w:ind w:left="820" w:hanging="361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1E412E4">
      <w:numFmt w:val="bullet"/>
      <w:lvlText w:val="•"/>
      <w:lvlJc w:val="left"/>
      <w:pPr>
        <w:ind w:left="1806" w:hanging="361"/>
      </w:pPr>
      <w:rPr>
        <w:rFonts w:hint="default"/>
        <w:lang w:val="pl-PL" w:eastAsia="pl-PL" w:bidi="pl-PL"/>
      </w:rPr>
    </w:lvl>
    <w:lvl w:ilvl="2" w:tplc="1452FEE6">
      <w:numFmt w:val="bullet"/>
      <w:lvlText w:val="•"/>
      <w:lvlJc w:val="left"/>
      <w:pPr>
        <w:ind w:left="2793" w:hanging="361"/>
      </w:pPr>
      <w:rPr>
        <w:rFonts w:hint="default"/>
        <w:lang w:val="pl-PL" w:eastAsia="pl-PL" w:bidi="pl-PL"/>
      </w:rPr>
    </w:lvl>
    <w:lvl w:ilvl="3" w:tplc="50A66F8A">
      <w:numFmt w:val="bullet"/>
      <w:lvlText w:val="•"/>
      <w:lvlJc w:val="left"/>
      <w:pPr>
        <w:ind w:left="3779" w:hanging="361"/>
      </w:pPr>
      <w:rPr>
        <w:rFonts w:hint="default"/>
        <w:lang w:val="pl-PL" w:eastAsia="pl-PL" w:bidi="pl-PL"/>
      </w:rPr>
    </w:lvl>
    <w:lvl w:ilvl="4" w:tplc="596C1E30">
      <w:numFmt w:val="bullet"/>
      <w:lvlText w:val="•"/>
      <w:lvlJc w:val="left"/>
      <w:pPr>
        <w:ind w:left="4766" w:hanging="361"/>
      </w:pPr>
      <w:rPr>
        <w:rFonts w:hint="default"/>
        <w:lang w:val="pl-PL" w:eastAsia="pl-PL" w:bidi="pl-PL"/>
      </w:rPr>
    </w:lvl>
    <w:lvl w:ilvl="5" w:tplc="76AAD9EC">
      <w:numFmt w:val="bullet"/>
      <w:lvlText w:val="•"/>
      <w:lvlJc w:val="left"/>
      <w:pPr>
        <w:ind w:left="5753" w:hanging="361"/>
      </w:pPr>
      <w:rPr>
        <w:rFonts w:hint="default"/>
        <w:lang w:val="pl-PL" w:eastAsia="pl-PL" w:bidi="pl-PL"/>
      </w:rPr>
    </w:lvl>
    <w:lvl w:ilvl="6" w:tplc="C016AA66">
      <w:numFmt w:val="bullet"/>
      <w:lvlText w:val="•"/>
      <w:lvlJc w:val="left"/>
      <w:pPr>
        <w:ind w:left="6739" w:hanging="361"/>
      </w:pPr>
      <w:rPr>
        <w:rFonts w:hint="default"/>
        <w:lang w:val="pl-PL" w:eastAsia="pl-PL" w:bidi="pl-PL"/>
      </w:rPr>
    </w:lvl>
    <w:lvl w:ilvl="7" w:tplc="8C0E5E2A">
      <w:numFmt w:val="bullet"/>
      <w:lvlText w:val="•"/>
      <w:lvlJc w:val="left"/>
      <w:pPr>
        <w:ind w:left="7726" w:hanging="361"/>
      </w:pPr>
      <w:rPr>
        <w:rFonts w:hint="default"/>
        <w:lang w:val="pl-PL" w:eastAsia="pl-PL" w:bidi="pl-PL"/>
      </w:rPr>
    </w:lvl>
    <w:lvl w:ilvl="8" w:tplc="CBB8CEF0">
      <w:numFmt w:val="bullet"/>
      <w:lvlText w:val="•"/>
      <w:lvlJc w:val="left"/>
      <w:pPr>
        <w:ind w:left="8713" w:hanging="361"/>
      </w:pPr>
      <w:rPr>
        <w:rFonts w:hint="default"/>
        <w:lang w:val="pl-PL" w:eastAsia="pl-PL" w:bidi="pl-PL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5A"/>
    <w:rsid w:val="0001727E"/>
    <w:rsid w:val="00031010"/>
    <w:rsid w:val="00031672"/>
    <w:rsid w:val="00037E84"/>
    <w:rsid w:val="000432A5"/>
    <w:rsid w:val="00044E44"/>
    <w:rsid w:val="000656BB"/>
    <w:rsid w:val="00067894"/>
    <w:rsid w:val="00073AB1"/>
    <w:rsid w:val="00084BC0"/>
    <w:rsid w:val="00086642"/>
    <w:rsid w:val="000875D5"/>
    <w:rsid w:val="000928AD"/>
    <w:rsid w:val="00095695"/>
    <w:rsid w:val="000971A9"/>
    <w:rsid w:val="0009782B"/>
    <w:rsid w:val="000A24B1"/>
    <w:rsid w:val="000A4C3F"/>
    <w:rsid w:val="000B5B7B"/>
    <w:rsid w:val="000C6205"/>
    <w:rsid w:val="000C6D0E"/>
    <w:rsid w:val="000E174E"/>
    <w:rsid w:val="000E2462"/>
    <w:rsid w:val="000E6354"/>
    <w:rsid w:val="000F2EE8"/>
    <w:rsid w:val="000F478F"/>
    <w:rsid w:val="000F6636"/>
    <w:rsid w:val="00103410"/>
    <w:rsid w:val="00112BDE"/>
    <w:rsid w:val="00117379"/>
    <w:rsid w:val="00117716"/>
    <w:rsid w:val="001249A6"/>
    <w:rsid w:val="00124B13"/>
    <w:rsid w:val="00124DB2"/>
    <w:rsid w:val="001256F6"/>
    <w:rsid w:val="001347E2"/>
    <w:rsid w:val="00144A51"/>
    <w:rsid w:val="00144DB4"/>
    <w:rsid w:val="001454A6"/>
    <w:rsid w:val="00152647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7B04"/>
    <w:rsid w:val="001A42B3"/>
    <w:rsid w:val="001A6B36"/>
    <w:rsid w:val="001A794E"/>
    <w:rsid w:val="001B49DA"/>
    <w:rsid w:val="001B4B97"/>
    <w:rsid w:val="001C25A3"/>
    <w:rsid w:val="001C4A8E"/>
    <w:rsid w:val="001C696A"/>
    <w:rsid w:val="001D209F"/>
    <w:rsid w:val="001D28A9"/>
    <w:rsid w:val="001E470E"/>
    <w:rsid w:val="001F4FD2"/>
    <w:rsid w:val="00202E9D"/>
    <w:rsid w:val="00205F0B"/>
    <w:rsid w:val="002154BC"/>
    <w:rsid w:val="0021652C"/>
    <w:rsid w:val="0022228C"/>
    <w:rsid w:val="00241F3E"/>
    <w:rsid w:val="00245265"/>
    <w:rsid w:val="00252597"/>
    <w:rsid w:val="0026073E"/>
    <w:rsid w:val="00267F3B"/>
    <w:rsid w:val="00271C2E"/>
    <w:rsid w:val="00280F6B"/>
    <w:rsid w:val="00281E62"/>
    <w:rsid w:val="002822DE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1AAA"/>
    <w:rsid w:val="00300C89"/>
    <w:rsid w:val="00300C8F"/>
    <w:rsid w:val="003014C6"/>
    <w:rsid w:val="0030434B"/>
    <w:rsid w:val="00313E4E"/>
    <w:rsid w:val="003273EB"/>
    <w:rsid w:val="00334F5F"/>
    <w:rsid w:val="00343940"/>
    <w:rsid w:val="00345B4E"/>
    <w:rsid w:val="0035151A"/>
    <w:rsid w:val="003658D8"/>
    <w:rsid w:val="00371525"/>
    <w:rsid w:val="003726EE"/>
    <w:rsid w:val="003732C9"/>
    <w:rsid w:val="00381914"/>
    <w:rsid w:val="00394F71"/>
    <w:rsid w:val="003A2887"/>
    <w:rsid w:val="003B06D3"/>
    <w:rsid w:val="003B4984"/>
    <w:rsid w:val="003C1631"/>
    <w:rsid w:val="003C31B3"/>
    <w:rsid w:val="003C4972"/>
    <w:rsid w:val="003D0E17"/>
    <w:rsid w:val="003D6EF8"/>
    <w:rsid w:val="003E6935"/>
    <w:rsid w:val="00433899"/>
    <w:rsid w:val="00460812"/>
    <w:rsid w:val="0046085C"/>
    <w:rsid w:val="00461D93"/>
    <w:rsid w:val="00466BE4"/>
    <w:rsid w:val="0047379E"/>
    <w:rsid w:val="00486264"/>
    <w:rsid w:val="00486C41"/>
    <w:rsid w:val="004A19CE"/>
    <w:rsid w:val="004A2946"/>
    <w:rsid w:val="004B2489"/>
    <w:rsid w:val="004C6BBE"/>
    <w:rsid w:val="004D2D05"/>
    <w:rsid w:val="004D7EE0"/>
    <w:rsid w:val="004E0434"/>
    <w:rsid w:val="004E2812"/>
    <w:rsid w:val="004E5C10"/>
    <w:rsid w:val="004F1977"/>
    <w:rsid w:val="005011AC"/>
    <w:rsid w:val="00506DBA"/>
    <w:rsid w:val="005272E3"/>
    <w:rsid w:val="00534DCE"/>
    <w:rsid w:val="00535342"/>
    <w:rsid w:val="0054008F"/>
    <w:rsid w:val="005412BB"/>
    <w:rsid w:val="00542735"/>
    <w:rsid w:val="00552B1C"/>
    <w:rsid w:val="005532FC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4AFC"/>
    <w:rsid w:val="00596773"/>
    <w:rsid w:val="005A129A"/>
    <w:rsid w:val="005B4157"/>
    <w:rsid w:val="005B5FDA"/>
    <w:rsid w:val="005C380B"/>
    <w:rsid w:val="005D1179"/>
    <w:rsid w:val="005E4BB7"/>
    <w:rsid w:val="005E5A6E"/>
    <w:rsid w:val="005E7313"/>
    <w:rsid w:val="005F716C"/>
    <w:rsid w:val="00615E3E"/>
    <w:rsid w:val="006267FC"/>
    <w:rsid w:val="00630E51"/>
    <w:rsid w:val="00632909"/>
    <w:rsid w:val="0065076D"/>
    <w:rsid w:val="00675C41"/>
    <w:rsid w:val="00676F07"/>
    <w:rsid w:val="00677737"/>
    <w:rsid w:val="00693006"/>
    <w:rsid w:val="00693234"/>
    <w:rsid w:val="00695EAC"/>
    <w:rsid w:val="006A503A"/>
    <w:rsid w:val="006C021C"/>
    <w:rsid w:val="006C0E12"/>
    <w:rsid w:val="006C49F5"/>
    <w:rsid w:val="006E0F00"/>
    <w:rsid w:val="006E1056"/>
    <w:rsid w:val="006E6597"/>
    <w:rsid w:val="006E7FC1"/>
    <w:rsid w:val="006F1D7F"/>
    <w:rsid w:val="006F789E"/>
    <w:rsid w:val="00701201"/>
    <w:rsid w:val="007057D1"/>
    <w:rsid w:val="00726E21"/>
    <w:rsid w:val="00731EDB"/>
    <w:rsid w:val="00743D91"/>
    <w:rsid w:val="007647CA"/>
    <w:rsid w:val="00775F85"/>
    <w:rsid w:val="00793687"/>
    <w:rsid w:val="00796FA4"/>
    <w:rsid w:val="007B2E82"/>
    <w:rsid w:val="007B55FB"/>
    <w:rsid w:val="007C4CAF"/>
    <w:rsid w:val="007D24F8"/>
    <w:rsid w:val="007D4848"/>
    <w:rsid w:val="007E7497"/>
    <w:rsid w:val="007F6783"/>
    <w:rsid w:val="007F7746"/>
    <w:rsid w:val="00821418"/>
    <w:rsid w:val="00834545"/>
    <w:rsid w:val="00841012"/>
    <w:rsid w:val="00845761"/>
    <w:rsid w:val="00847333"/>
    <w:rsid w:val="00853B52"/>
    <w:rsid w:val="0086589C"/>
    <w:rsid w:val="008745E4"/>
    <w:rsid w:val="00874E58"/>
    <w:rsid w:val="008834DC"/>
    <w:rsid w:val="0088612F"/>
    <w:rsid w:val="0089652F"/>
    <w:rsid w:val="008B287C"/>
    <w:rsid w:val="008B3D22"/>
    <w:rsid w:val="008B511B"/>
    <w:rsid w:val="008B7558"/>
    <w:rsid w:val="008D5137"/>
    <w:rsid w:val="008D5D72"/>
    <w:rsid w:val="008D615B"/>
    <w:rsid w:val="008D7C16"/>
    <w:rsid w:val="009070B0"/>
    <w:rsid w:val="00921C1A"/>
    <w:rsid w:val="00927995"/>
    <w:rsid w:val="0097048D"/>
    <w:rsid w:val="00990629"/>
    <w:rsid w:val="009A0899"/>
    <w:rsid w:val="009B4109"/>
    <w:rsid w:val="009C3AAC"/>
    <w:rsid w:val="009E2C0C"/>
    <w:rsid w:val="009E6B05"/>
    <w:rsid w:val="009F03B7"/>
    <w:rsid w:val="009F47E1"/>
    <w:rsid w:val="009F501C"/>
    <w:rsid w:val="00A00B45"/>
    <w:rsid w:val="00A17978"/>
    <w:rsid w:val="00A2167F"/>
    <w:rsid w:val="00A34AD2"/>
    <w:rsid w:val="00A36C45"/>
    <w:rsid w:val="00A41768"/>
    <w:rsid w:val="00A42F0A"/>
    <w:rsid w:val="00A4642D"/>
    <w:rsid w:val="00A521CF"/>
    <w:rsid w:val="00A54493"/>
    <w:rsid w:val="00A64E24"/>
    <w:rsid w:val="00A66C5E"/>
    <w:rsid w:val="00A72CB5"/>
    <w:rsid w:val="00AA2DDC"/>
    <w:rsid w:val="00AB2058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41C9A"/>
    <w:rsid w:val="00B43145"/>
    <w:rsid w:val="00B57E38"/>
    <w:rsid w:val="00B6188C"/>
    <w:rsid w:val="00B6643A"/>
    <w:rsid w:val="00B709E2"/>
    <w:rsid w:val="00B7339F"/>
    <w:rsid w:val="00B745D9"/>
    <w:rsid w:val="00B85017"/>
    <w:rsid w:val="00BA1B11"/>
    <w:rsid w:val="00BA4B1B"/>
    <w:rsid w:val="00BA6F7C"/>
    <w:rsid w:val="00BC0A90"/>
    <w:rsid w:val="00BC2D97"/>
    <w:rsid w:val="00BC5CB3"/>
    <w:rsid w:val="00BC6387"/>
    <w:rsid w:val="00BE3C7E"/>
    <w:rsid w:val="00BE5E34"/>
    <w:rsid w:val="00BE6D65"/>
    <w:rsid w:val="00BF4F3A"/>
    <w:rsid w:val="00BF6F03"/>
    <w:rsid w:val="00C01A27"/>
    <w:rsid w:val="00C033C0"/>
    <w:rsid w:val="00C13499"/>
    <w:rsid w:val="00C1350A"/>
    <w:rsid w:val="00C20D7E"/>
    <w:rsid w:val="00C22FD5"/>
    <w:rsid w:val="00C3013D"/>
    <w:rsid w:val="00C32D40"/>
    <w:rsid w:val="00C44DA6"/>
    <w:rsid w:val="00C52899"/>
    <w:rsid w:val="00C5370C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663E"/>
    <w:rsid w:val="00CA3EA1"/>
    <w:rsid w:val="00CA691D"/>
    <w:rsid w:val="00CA7F9C"/>
    <w:rsid w:val="00CB0661"/>
    <w:rsid w:val="00CB7B60"/>
    <w:rsid w:val="00CC01E6"/>
    <w:rsid w:val="00CC156A"/>
    <w:rsid w:val="00CE2C57"/>
    <w:rsid w:val="00CE47EB"/>
    <w:rsid w:val="00CF0A12"/>
    <w:rsid w:val="00CF575D"/>
    <w:rsid w:val="00D13E64"/>
    <w:rsid w:val="00D17A48"/>
    <w:rsid w:val="00D217CD"/>
    <w:rsid w:val="00D226B0"/>
    <w:rsid w:val="00D2282F"/>
    <w:rsid w:val="00D31D5D"/>
    <w:rsid w:val="00D40E0F"/>
    <w:rsid w:val="00D43BC4"/>
    <w:rsid w:val="00D7678E"/>
    <w:rsid w:val="00D82F86"/>
    <w:rsid w:val="00D90C38"/>
    <w:rsid w:val="00D90EBF"/>
    <w:rsid w:val="00D91AC0"/>
    <w:rsid w:val="00DA1207"/>
    <w:rsid w:val="00DC364F"/>
    <w:rsid w:val="00DC3854"/>
    <w:rsid w:val="00DC3C0D"/>
    <w:rsid w:val="00DD1CEE"/>
    <w:rsid w:val="00DD2C15"/>
    <w:rsid w:val="00DD53FB"/>
    <w:rsid w:val="00DE0631"/>
    <w:rsid w:val="00DE119C"/>
    <w:rsid w:val="00DF3871"/>
    <w:rsid w:val="00DF4487"/>
    <w:rsid w:val="00DF6634"/>
    <w:rsid w:val="00E06A60"/>
    <w:rsid w:val="00E06BE6"/>
    <w:rsid w:val="00E105AA"/>
    <w:rsid w:val="00E1327D"/>
    <w:rsid w:val="00E13CDD"/>
    <w:rsid w:val="00E23577"/>
    <w:rsid w:val="00E24BB1"/>
    <w:rsid w:val="00E318C1"/>
    <w:rsid w:val="00E341FF"/>
    <w:rsid w:val="00E3472C"/>
    <w:rsid w:val="00E462A5"/>
    <w:rsid w:val="00E54314"/>
    <w:rsid w:val="00E55989"/>
    <w:rsid w:val="00E61042"/>
    <w:rsid w:val="00E62F3B"/>
    <w:rsid w:val="00E633CC"/>
    <w:rsid w:val="00E67134"/>
    <w:rsid w:val="00E67EA3"/>
    <w:rsid w:val="00E7472F"/>
    <w:rsid w:val="00E77724"/>
    <w:rsid w:val="00E81645"/>
    <w:rsid w:val="00E93F7C"/>
    <w:rsid w:val="00E957D3"/>
    <w:rsid w:val="00EA3954"/>
    <w:rsid w:val="00EA6A13"/>
    <w:rsid w:val="00EB2249"/>
    <w:rsid w:val="00EB556A"/>
    <w:rsid w:val="00EB5615"/>
    <w:rsid w:val="00EB7B25"/>
    <w:rsid w:val="00EC5CB9"/>
    <w:rsid w:val="00EE3501"/>
    <w:rsid w:val="00EE6926"/>
    <w:rsid w:val="00EE6A23"/>
    <w:rsid w:val="00EF6181"/>
    <w:rsid w:val="00F05682"/>
    <w:rsid w:val="00F0758E"/>
    <w:rsid w:val="00F14E8E"/>
    <w:rsid w:val="00F24F08"/>
    <w:rsid w:val="00F3777F"/>
    <w:rsid w:val="00F53CC8"/>
    <w:rsid w:val="00F64164"/>
    <w:rsid w:val="00F65D84"/>
    <w:rsid w:val="00F70C7C"/>
    <w:rsid w:val="00F73AB4"/>
    <w:rsid w:val="00F771A4"/>
    <w:rsid w:val="00F80FCC"/>
    <w:rsid w:val="00F84962"/>
    <w:rsid w:val="00F90437"/>
    <w:rsid w:val="00F96B1E"/>
    <w:rsid w:val="00FA272A"/>
    <w:rsid w:val="00FA3C0B"/>
    <w:rsid w:val="00FA6BCF"/>
    <w:rsid w:val="00FB0DE1"/>
    <w:rsid w:val="00FC1118"/>
    <w:rsid w:val="00FD08A7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5BD4-FF1E-45B2-8BBB-03371228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5</cp:revision>
  <cp:lastPrinted>2014-10-22T10:44:00Z</cp:lastPrinted>
  <dcterms:created xsi:type="dcterms:W3CDTF">2025-05-20T10:16:00Z</dcterms:created>
  <dcterms:modified xsi:type="dcterms:W3CDTF">2025-05-30T08:31:00Z</dcterms:modified>
</cp:coreProperties>
</file>